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21" w:rsidRDefault="00037B21" w:rsidP="00037B21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THE SECOND ISTANBUL SOMALIA CONFERENCE</w:t>
      </w:r>
    </w:p>
    <w:p w:rsidR="00037B21" w:rsidRDefault="00037B21" w:rsidP="00037B21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"</w:t>
      </w:r>
      <w:proofErr w:type="spellStart"/>
      <w:r>
        <w:rPr>
          <w:rStyle w:val="Strong"/>
          <w:color w:val="000000"/>
        </w:rPr>
        <w:t>Preparing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Somalia's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Future</w:t>
      </w:r>
      <w:proofErr w:type="spellEnd"/>
      <w:r>
        <w:rPr>
          <w:rStyle w:val="Strong"/>
          <w:color w:val="000000"/>
        </w:rPr>
        <w:t xml:space="preserve">: </w:t>
      </w:r>
      <w:proofErr w:type="spellStart"/>
      <w:r>
        <w:rPr>
          <w:rStyle w:val="Strong"/>
          <w:color w:val="000000"/>
        </w:rPr>
        <w:t>Goals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for</w:t>
      </w:r>
      <w:proofErr w:type="spellEnd"/>
      <w:r>
        <w:rPr>
          <w:rStyle w:val="Strong"/>
          <w:color w:val="000000"/>
        </w:rPr>
        <w:t xml:space="preserve"> 2015"</w:t>
      </w:r>
    </w:p>
    <w:p w:rsidR="00037B21" w:rsidRDefault="00FC30B1" w:rsidP="00037B21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 xml:space="preserve"> (Istanbul, 31 M</w:t>
      </w:r>
      <w:r w:rsidR="00037B21">
        <w:rPr>
          <w:rStyle w:val="Strong"/>
          <w:color w:val="000000"/>
        </w:rPr>
        <w:t>ay</w:t>
      </w:r>
      <w:r>
        <w:rPr>
          <w:rStyle w:val="Strong"/>
          <w:color w:val="000000"/>
        </w:rPr>
        <w:t xml:space="preserve"> –</w:t>
      </w:r>
      <w:r w:rsidR="00037B21">
        <w:rPr>
          <w:rStyle w:val="Strong"/>
          <w:color w:val="000000"/>
        </w:rPr>
        <w:t xml:space="preserve"> 01</w:t>
      </w:r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June</w:t>
      </w:r>
      <w:proofErr w:type="spellEnd"/>
      <w:r w:rsidR="00037B21">
        <w:rPr>
          <w:rStyle w:val="Strong"/>
          <w:color w:val="000000"/>
        </w:rPr>
        <w:t xml:space="preserve"> 2012)</w:t>
      </w:r>
    </w:p>
    <w:p w:rsidR="000B3BDE" w:rsidRDefault="000B3BDE" w:rsidP="00B46C52">
      <w:pPr>
        <w:rPr>
          <w:b/>
          <w:sz w:val="28"/>
          <w:szCs w:val="28"/>
        </w:rPr>
      </w:pPr>
      <w:bookmarkStart w:id="0" w:name="_GoBack"/>
      <w:bookmarkEnd w:id="0"/>
    </w:p>
    <w:p w:rsidR="00F85C8A" w:rsidRPr="00052C19" w:rsidRDefault="00F85C8A" w:rsidP="000B3BDE">
      <w:pPr>
        <w:jc w:val="center"/>
        <w:rPr>
          <w:b/>
          <w:sz w:val="22"/>
          <w:szCs w:val="22"/>
        </w:rPr>
      </w:pPr>
    </w:p>
    <w:p w:rsidR="00F85C8A" w:rsidRPr="00052C19" w:rsidRDefault="00F85C8A">
      <w:pPr>
        <w:pStyle w:val="Heading1"/>
        <w:rPr>
          <w:sz w:val="22"/>
          <w:szCs w:val="22"/>
        </w:rPr>
      </w:pPr>
      <w:r w:rsidRPr="00052C19">
        <w:rPr>
          <w:sz w:val="22"/>
          <w:szCs w:val="22"/>
        </w:rPr>
        <w:t>PRESS ACCREDITATION FORM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360"/>
        <w:gridCol w:w="6400"/>
      </w:tblGrid>
      <w:tr w:rsidR="00F85C8A" w:rsidRPr="00052C19"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Name-</w:t>
            </w:r>
            <w:proofErr w:type="spellStart"/>
            <w:r w:rsidRPr="00052C19"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360"/>
        <w:gridCol w:w="2133"/>
        <w:gridCol w:w="887"/>
        <w:gridCol w:w="720"/>
        <w:gridCol w:w="1260"/>
        <w:gridCol w:w="1400"/>
      </w:tblGrid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Date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Birth-Day</w:t>
            </w:r>
            <w:proofErr w:type="spellEnd"/>
            <w:r w:rsidRPr="00052C19">
              <w:rPr>
                <w:sz w:val="22"/>
                <w:szCs w:val="22"/>
              </w:rPr>
              <w:t>/</w:t>
            </w:r>
            <w:proofErr w:type="spellStart"/>
            <w:r w:rsidRPr="00052C19">
              <w:rPr>
                <w:sz w:val="22"/>
                <w:szCs w:val="22"/>
              </w:rPr>
              <w:t>Month</w:t>
            </w:r>
            <w:proofErr w:type="spellEnd"/>
            <w:r w:rsidRPr="00052C19">
              <w:rPr>
                <w:sz w:val="22"/>
                <w:szCs w:val="22"/>
              </w:rPr>
              <w:t>/</w:t>
            </w:r>
            <w:proofErr w:type="spellStart"/>
            <w:r w:rsidRPr="00052C19">
              <w:rPr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</w: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30038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51" style="position:absolute;margin-left:381.35pt;margin-top:-.05pt;width:21.6pt;height:12.75pt;z-index:251651072;mso-position-horizontal-relative:text;mso-position-vertical-relative:text" o:allowincell="f"/>
              </w:pict>
            </w:r>
            <w:r>
              <w:rPr>
                <w:noProof/>
                <w:sz w:val="22"/>
                <w:szCs w:val="22"/>
              </w:rPr>
              <w:pict>
                <v:rect id="_x0000_s1052" style="position:absolute;margin-left:470.45pt;margin-top:-.05pt;width:21.6pt;height:12.75pt;z-index:251652096;mso-position-horizontal-relative:text;mso-position-vertical-relative:text" o:allowincell="f"/>
              </w:pict>
            </w:r>
            <w:proofErr w:type="spellStart"/>
            <w:r w:rsidR="00F85C8A" w:rsidRPr="00052C19">
              <w:rPr>
                <w:sz w:val="22"/>
                <w:szCs w:val="22"/>
              </w:rPr>
              <w:t>Nationality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Sex</w:t>
            </w:r>
            <w:proofErr w:type="spellEnd"/>
            <w:r w:rsidRPr="00052C19">
              <w:rPr>
                <w:sz w:val="22"/>
                <w:szCs w:val="22"/>
              </w:rPr>
              <w:t>: Male</w:t>
            </w:r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Female</w:t>
            </w:r>
            <w:proofErr w:type="spellEnd"/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77674B">
            <w:pPr>
              <w:rPr>
                <w:noProof/>
                <w:sz w:val="22"/>
                <w:szCs w:val="22"/>
              </w:rPr>
            </w:pPr>
            <w:r w:rsidRPr="00052C19">
              <w:rPr>
                <w:noProof/>
                <w:sz w:val="22"/>
                <w:szCs w:val="22"/>
              </w:rPr>
              <w:t xml:space="preserve">Passport </w:t>
            </w:r>
            <w:r w:rsidR="00F85C8A" w:rsidRPr="00052C19">
              <w:rPr>
                <w:noProof/>
                <w:sz w:val="22"/>
                <w:szCs w:val="22"/>
              </w:rPr>
              <w:t>Number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pStyle w:val="BalloonText"/>
        <w:rPr>
          <w:rFonts w:ascii="Times New Roman" w:hAnsi="Times New Roman"/>
          <w:sz w:val="22"/>
          <w:szCs w:val="22"/>
        </w:rPr>
      </w:pPr>
    </w:p>
    <w:p w:rsidR="00F85C8A" w:rsidRPr="00052C19" w:rsidRDefault="00F85C8A">
      <w:pPr>
        <w:rPr>
          <w:b/>
          <w:sz w:val="22"/>
          <w:szCs w:val="22"/>
          <w:u w:val="single"/>
        </w:rPr>
      </w:pPr>
      <w:proofErr w:type="spellStart"/>
      <w:r w:rsidRPr="00052C19">
        <w:rPr>
          <w:b/>
          <w:sz w:val="22"/>
          <w:szCs w:val="22"/>
          <w:u w:val="single"/>
        </w:rPr>
        <w:t>Organization</w:t>
      </w:r>
      <w:proofErr w:type="spellEnd"/>
      <w:r w:rsidRPr="00052C19">
        <w:rPr>
          <w:b/>
          <w:sz w:val="22"/>
          <w:szCs w:val="22"/>
          <w:u w:val="single"/>
        </w:rPr>
        <w:t>: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360"/>
        <w:gridCol w:w="2840"/>
        <w:gridCol w:w="900"/>
        <w:gridCol w:w="2660"/>
      </w:tblGrid>
      <w:tr w:rsidR="00F85C8A" w:rsidRPr="00052C19"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Country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Adress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Phone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</w: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br/>
            </w:r>
            <w:proofErr w:type="spellStart"/>
            <w:r w:rsidRPr="00052C19">
              <w:rPr>
                <w:b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  <w:trHeight w:val="72"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GSM</w:t>
            </w:r>
          </w:p>
          <w:p w:rsidR="0039286B" w:rsidRPr="00052C19" w:rsidRDefault="0039286B" w:rsidP="0039286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</w:tbl>
    <w:p w:rsidR="0062029D" w:rsidRPr="00052C19" w:rsidRDefault="0062029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</w:p>
    <w:p w:rsidR="00CB4C4D" w:rsidRPr="00052C19" w:rsidRDefault="00300381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05" style="position:absolute;margin-left:297.65pt;margin-top:1.05pt;width:21.6pt;height:12.75pt;z-index:251657216" o:allowincell="f"/>
        </w:pict>
      </w:r>
      <w:r>
        <w:rPr>
          <w:noProof/>
          <w:sz w:val="22"/>
          <w:szCs w:val="22"/>
        </w:rPr>
        <w:pict>
          <v:rect id="_x0000_s1103" style="position:absolute;margin-left:139.25pt;margin-top:1.05pt;width:21.6pt;height:12.75pt;z-index:251655168" o:allowincell="f"/>
        </w:pict>
      </w:r>
      <w:r>
        <w:rPr>
          <w:noProof/>
          <w:sz w:val="22"/>
          <w:szCs w:val="22"/>
        </w:rPr>
        <w:pict>
          <v:rect id="_x0000_s1101" style="position:absolute;margin-left:-1.75pt;margin-top:1.05pt;width:21.6pt;height:12.75pt;z-index:251653120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Newspaper</w:t>
      </w:r>
      <w:proofErr w:type="spellEnd"/>
      <w:r w:rsidR="00CB4C4D" w:rsidRPr="00052C19">
        <w:rPr>
          <w:sz w:val="22"/>
          <w:szCs w:val="22"/>
        </w:rPr>
        <w:tab/>
        <w:t>TV</w:t>
      </w:r>
      <w:r w:rsidR="00CB4C4D" w:rsidRPr="00052C19">
        <w:rPr>
          <w:sz w:val="22"/>
          <w:szCs w:val="22"/>
        </w:rPr>
        <w:tab/>
        <w:t>Magazine</w:t>
      </w:r>
    </w:p>
    <w:p w:rsidR="00CB4C4D" w:rsidRPr="00052C19" w:rsidRDefault="00300381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06" style="position:absolute;margin-left:297.65pt;margin-top:1.35pt;width:21.6pt;height:12.75pt;z-index:251658240" o:allowincell="f"/>
        </w:pict>
      </w:r>
      <w:r>
        <w:rPr>
          <w:noProof/>
          <w:sz w:val="22"/>
          <w:szCs w:val="22"/>
        </w:rPr>
        <w:pict>
          <v:rect id="_x0000_s1104" style="position:absolute;margin-left:139.25pt;margin-top:1.35pt;width:21.6pt;height:12.75pt;z-index:251656192" o:allowincell="f"/>
        </w:pict>
      </w:r>
      <w:r>
        <w:rPr>
          <w:noProof/>
          <w:sz w:val="22"/>
          <w:szCs w:val="22"/>
        </w:rPr>
        <w:pict>
          <v:rect id="_x0000_s1102" style="position:absolute;margin-left:-1.75pt;margin-top:1.35pt;width:21.6pt;height:12.75pt;z-index:251654144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Radio</w:t>
      </w:r>
      <w:proofErr w:type="spellEnd"/>
      <w:r w:rsidR="00CB4C4D" w:rsidRPr="00052C19">
        <w:rPr>
          <w:sz w:val="22"/>
          <w:szCs w:val="22"/>
        </w:rPr>
        <w:tab/>
        <w:t xml:space="preserve">News </w:t>
      </w:r>
      <w:proofErr w:type="spellStart"/>
      <w:r w:rsidR="00CB4C4D" w:rsidRPr="00052C19">
        <w:rPr>
          <w:sz w:val="22"/>
          <w:szCs w:val="22"/>
        </w:rPr>
        <w:t>Agency</w:t>
      </w:r>
      <w:proofErr w:type="spellEnd"/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Other</w:t>
      </w:r>
      <w:proofErr w:type="spellEnd"/>
      <w:r w:rsidR="00CB4C4D" w:rsidRPr="00052C19">
        <w:rPr>
          <w:sz w:val="22"/>
          <w:szCs w:val="22"/>
        </w:rPr>
        <w:t xml:space="preserve"> ____________________</w:t>
      </w:r>
    </w:p>
    <w:p w:rsidR="00CB4C4D" w:rsidRPr="00052C19" w:rsidRDefault="00CB4C4D">
      <w:pPr>
        <w:rPr>
          <w:b/>
          <w:sz w:val="22"/>
          <w:szCs w:val="22"/>
          <w:u w:val="single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proofErr w:type="spellStart"/>
      <w:r w:rsidRPr="00052C19">
        <w:rPr>
          <w:b/>
          <w:sz w:val="22"/>
          <w:szCs w:val="22"/>
          <w:u w:val="single"/>
        </w:rPr>
        <w:t>Position</w:t>
      </w:r>
      <w:proofErr w:type="spellEnd"/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CB4C4D" w:rsidRPr="00052C19" w:rsidRDefault="00300381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11" style="position:absolute;margin-left:297.65pt;margin-top:1.05pt;width:21.6pt;height:12.75pt;z-index:251663360" o:allowincell="f"/>
        </w:pict>
      </w:r>
      <w:r>
        <w:rPr>
          <w:noProof/>
          <w:sz w:val="22"/>
          <w:szCs w:val="22"/>
        </w:rPr>
        <w:pict>
          <v:rect id="_x0000_s1109" style="position:absolute;margin-left:139.25pt;margin-top:1.05pt;width:21.6pt;height:12.75pt;z-index:251661312" o:allowincell="f"/>
        </w:pict>
      </w:r>
      <w:r>
        <w:rPr>
          <w:noProof/>
          <w:sz w:val="22"/>
          <w:szCs w:val="22"/>
        </w:rPr>
        <w:pict>
          <v:rect id="_x0000_s1107" style="position:absolute;margin-left:-1.75pt;margin-top:1.05pt;width:21.6pt;height:12.75pt;z-index:251659264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Correspondent</w:t>
      </w:r>
      <w:proofErr w:type="spellEnd"/>
      <w:r w:rsidR="00CB4C4D" w:rsidRPr="00052C19">
        <w:rPr>
          <w:sz w:val="22"/>
          <w:szCs w:val="22"/>
        </w:rPr>
        <w:t xml:space="preserve"> </w: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Cameraman</w:t>
      </w:r>
      <w:proofErr w:type="spellEnd"/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Technician</w:t>
      </w:r>
      <w:proofErr w:type="spellEnd"/>
      <w:r w:rsidR="00CB4C4D" w:rsidRPr="00052C19">
        <w:rPr>
          <w:sz w:val="22"/>
          <w:szCs w:val="22"/>
        </w:rPr>
        <w:tab/>
      </w:r>
    </w:p>
    <w:p w:rsidR="00CB4C4D" w:rsidRPr="00052C19" w:rsidRDefault="00300381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12" style="position:absolute;margin-left:297.65pt;margin-top:.8pt;width:21.6pt;height:12.75pt;z-index:251664384" o:allowincell="f"/>
        </w:pict>
      </w:r>
      <w:r>
        <w:rPr>
          <w:noProof/>
          <w:sz w:val="22"/>
          <w:szCs w:val="22"/>
        </w:rPr>
        <w:pict>
          <v:rect id="_x0000_s1110" style="position:absolute;margin-left:139.25pt;margin-top:1.35pt;width:21.6pt;height:12.75pt;z-index:251662336" o:allowincell="f"/>
        </w:pict>
      </w:r>
      <w:r>
        <w:rPr>
          <w:noProof/>
          <w:sz w:val="22"/>
          <w:szCs w:val="22"/>
        </w:rPr>
        <w:pict>
          <v:rect id="_x0000_s1108" style="position:absolute;margin-left:-1.75pt;margin-top:1.35pt;width:21.6pt;height:12.75pt;z-index:251660288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Commentator</w:t>
      </w:r>
      <w:proofErr w:type="spellEnd"/>
      <w:r w:rsidR="00CB4C4D" w:rsidRPr="00052C19">
        <w:rPr>
          <w:sz w:val="22"/>
          <w:szCs w:val="22"/>
        </w:rPr>
        <w:t xml:space="preserve"> </w: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Photographer</w:t>
      </w:r>
      <w:proofErr w:type="spellEnd"/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Other</w:t>
      </w:r>
      <w:proofErr w:type="spellEnd"/>
      <w:r w:rsidR="00CB4C4D" w:rsidRPr="00052C19">
        <w:rPr>
          <w:sz w:val="22"/>
          <w:szCs w:val="22"/>
        </w:rPr>
        <w:t xml:space="preserve"> ____________________</w:t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sz w:val="22"/>
          <w:szCs w:val="22"/>
        </w:rPr>
        <w:t>_______________________________________________________________________________</w:t>
      </w:r>
    </w:p>
    <w:p w:rsidR="0023427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</w:p>
    <w:p w:rsidR="00234279" w:rsidRPr="00052C1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  <w:proofErr w:type="spellStart"/>
      <w:r w:rsidRPr="00052C19">
        <w:rPr>
          <w:sz w:val="22"/>
          <w:szCs w:val="22"/>
        </w:rPr>
        <w:t>Signature</w:t>
      </w:r>
      <w:proofErr w:type="spellEnd"/>
      <w:r w:rsidRPr="00052C19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Date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/....../20</w:t>
      </w:r>
      <w:r w:rsidR="00DE5F80">
        <w:rPr>
          <w:sz w:val="22"/>
          <w:szCs w:val="22"/>
        </w:rPr>
        <w:t>12</w:t>
      </w:r>
    </w:p>
    <w:sectPr w:rsidR="00234279" w:rsidRPr="00052C19" w:rsidSect="00234279">
      <w:headerReference w:type="default" r:id="rId7"/>
      <w:pgSz w:w="11906" w:h="16838"/>
      <w:pgMar w:top="3055" w:right="1106" w:bottom="107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81" w:rsidRDefault="00300381" w:rsidP="00521DE0">
      <w:r>
        <w:separator/>
      </w:r>
    </w:p>
  </w:endnote>
  <w:endnote w:type="continuationSeparator" w:id="0">
    <w:p w:rsidR="00300381" w:rsidRDefault="00300381" w:rsidP="0052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81" w:rsidRDefault="00300381" w:rsidP="00521DE0">
      <w:r>
        <w:separator/>
      </w:r>
    </w:p>
  </w:footnote>
  <w:footnote w:type="continuationSeparator" w:id="0">
    <w:p w:rsidR="00300381" w:rsidRDefault="00300381" w:rsidP="0052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12" w:type="pct"/>
      <w:tblCellSpacing w:w="7" w:type="dxa"/>
      <w:tblInd w:w="2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2"/>
      <w:gridCol w:w="85"/>
    </w:tblGrid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300381" w:rsidP="00521DE0">
          <w:pPr>
            <w:jc w:val="center"/>
          </w:pPr>
          <w:r>
            <w:pict>
              <v:rect id="_x0000_i1025" style="width:453.6pt;height:1.5pt" o:hralign="center" o:hrstd="t" o:hrnoshade="t" o:hr="t" fillcolor="black" stroked="f"/>
            </w:pict>
          </w:r>
        </w:p>
      </w:tc>
      <w:tc>
        <w:tcPr>
          <w:tcW w:w="32" w:type="pct"/>
          <w:vMerge w:val="restart"/>
          <w:vAlign w:val="center"/>
        </w:tcPr>
        <w:p w:rsidR="00315B70" w:rsidRDefault="00315B70" w:rsidP="00521DE0">
          <w:r>
            <w:t> </w:t>
          </w:r>
        </w:p>
      </w:tc>
    </w:tr>
    <w:tr w:rsidR="00315B70">
      <w:trPr>
        <w:tblCellSpacing w:w="7" w:type="dxa"/>
      </w:trPr>
      <w:tc>
        <w:tcPr>
          <w:tcW w:w="4936" w:type="pct"/>
          <w:vAlign w:val="center"/>
        </w:tcPr>
        <w:tbl>
          <w:tblPr>
            <w:tblW w:w="9363" w:type="dxa"/>
            <w:tblCellSpacing w:w="7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71"/>
            <w:gridCol w:w="5751"/>
            <w:gridCol w:w="1641"/>
          </w:tblGrid>
          <w:tr w:rsidR="00315B70">
            <w:trPr>
              <w:trHeight w:val="1867"/>
              <w:tblCellSpacing w:w="7" w:type="dxa"/>
            </w:trPr>
            <w:tc>
              <w:tcPr>
                <w:tcW w:w="932" w:type="pct"/>
                <w:vAlign w:val="center"/>
              </w:tcPr>
              <w:p w:rsidR="00315B70" w:rsidRDefault="00FC30B1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219200" cy="1160145"/>
                      <wp:effectExtent l="1905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160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76" w:type="pct"/>
                <w:vAlign w:val="center"/>
              </w:tcPr>
              <w:p w:rsidR="00315B70" w:rsidRDefault="00DA7B1D" w:rsidP="00F152D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Republic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of </w:t>
                </w:r>
                <w:r w:rsidR="00F152D8">
                  <w:rPr>
                    <w:b/>
                    <w:bCs/>
                    <w:sz w:val="28"/>
                    <w:szCs w:val="28"/>
                  </w:rPr>
                  <w:t>Türkiye</w:t>
                </w:r>
              </w:p>
              <w:p w:rsidR="00DA7B1D" w:rsidRDefault="00DA7B1D" w:rsidP="00521DE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Office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the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Prime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Minister</w:t>
                </w:r>
                <w:proofErr w:type="spellEnd"/>
              </w:p>
              <w:p w:rsidR="00DA7B1D" w:rsidRDefault="00DA7B1D" w:rsidP="00521DE0">
                <w:pPr>
                  <w:jc w:val="center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Directorate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-General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Press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and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Information</w:t>
                </w:r>
              </w:p>
            </w:tc>
            <w:tc>
              <w:tcPr>
                <w:tcW w:w="862" w:type="pct"/>
                <w:vAlign w:val="center"/>
              </w:tcPr>
              <w:p w:rsidR="00315B70" w:rsidRDefault="00FC30B1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002665" cy="1061720"/>
                      <wp:effectExtent l="19050" t="0" r="698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2665" cy="1061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15B70" w:rsidRDefault="00315B70" w:rsidP="00521DE0"/>
      </w:tc>
      <w:tc>
        <w:tcPr>
          <w:tcW w:w="0" w:type="auto"/>
          <w:vMerge/>
          <w:vAlign w:val="center"/>
        </w:tcPr>
        <w:p w:rsidR="00315B70" w:rsidRDefault="00315B70" w:rsidP="00521DE0"/>
      </w:tc>
    </w:tr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300381" w:rsidP="00521DE0">
          <w:pPr>
            <w:jc w:val="center"/>
          </w:pPr>
          <w:r>
            <w:pict>
              <v:rect id="_x0000_i1026" style="width:453.6pt;height:1.5pt" o:hralign="center" o:hrstd="t" o:hrnoshade="t" o:hr="t" fillcolor="black" stroked="f"/>
            </w:pict>
          </w:r>
        </w:p>
      </w:tc>
      <w:tc>
        <w:tcPr>
          <w:tcW w:w="0" w:type="auto"/>
          <w:vMerge/>
          <w:vAlign w:val="center"/>
        </w:tcPr>
        <w:p w:rsidR="00315B70" w:rsidRDefault="00315B70" w:rsidP="00521DE0"/>
      </w:tc>
    </w:tr>
  </w:tbl>
  <w:p w:rsidR="00315B70" w:rsidRPr="00315B70" w:rsidRDefault="00315B70">
    <w:pPr>
      <w:jc w:val="center"/>
      <w:rPr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734C"/>
    <w:multiLevelType w:val="hybridMultilevel"/>
    <w:tmpl w:val="F036DCE0"/>
    <w:lvl w:ilvl="0" w:tplc="F934E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1858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5B8E7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DA2C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8E17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D3EFF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C052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B83A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BC67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74B"/>
    <w:rsid w:val="00037B21"/>
    <w:rsid w:val="00052C19"/>
    <w:rsid w:val="000B3BDE"/>
    <w:rsid w:val="001016D9"/>
    <w:rsid w:val="00137851"/>
    <w:rsid w:val="00152383"/>
    <w:rsid w:val="001B41C3"/>
    <w:rsid w:val="00234279"/>
    <w:rsid w:val="0025145B"/>
    <w:rsid w:val="0025287C"/>
    <w:rsid w:val="002E4CC5"/>
    <w:rsid w:val="00300381"/>
    <w:rsid w:val="00315B70"/>
    <w:rsid w:val="0039286B"/>
    <w:rsid w:val="003F21E9"/>
    <w:rsid w:val="00434BC9"/>
    <w:rsid w:val="00457DDE"/>
    <w:rsid w:val="00461820"/>
    <w:rsid w:val="004E18FB"/>
    <w:rsid w:val="00521DE0"/>
    <w:rsid w:val="00524E77"/>
    <w:rsid w:val="00542A9C"/>
    <w:rsid w:val="005842DF"/>
    <w:rsid w:val="0062029D"/>
    <w:rsid w:val="00654322"/>
    <w:rsid w:val="00665A17"/>
    <w:rsid w:val="00690EF8"/>
    <w:rsid w:val="006A2C2D"/>
    <w:rsid w:val="0077674B"/>
    <w:rsid w:val="007D1973"/>
    <w:rsid w:val="00813304"/>
    <w:rsid w:val="00892254"/>
    <w:rsid w:val="008B21B7"/>
    <w:rsid w:val="008D33F0"/>
    <w:rsid w:val="008D7A3F"/>
    <w:rsid w:val="008E1663"/>
    <w:rsid w:val="0091648C"/>
    <w:rsid w:val="009B1C02"/>
    <w:rsid w:val="00A62681"/>
    <w:rsid w:val="00AD1DE3"/>
    <w:rsid w:val="00B46C52"/>
    <w:rsid w:val="00CB4C4D"/>
    <w:rsid w:val="00D20806"/>
    <w:rsid w:val="00DA7B1D"/>
    <w:rsid w:val="00DE5F80"/>
    <w:rsid w:val="00EA61CF"/>
    <w:rsid w:val="00F152D8"/>
    <w:rsid w:val="00F85C8A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04703"/>
  <w15:docId w15:val="{2BAAE8D6-DDE7-44B4-B4EB-967B72BA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C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A2C2D"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>Disisleri Bakanligi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Serkan's</dc:creator>
  <cp:lastModifiedBy>Ece Bağcıbaşı Çakır</cp:lastModifiedBy>
  <cp:revision>3</cp:revision>
  <cp:lastPrinted>2008-01-30T15:38:00Z</cp:lastPrinted>
  <dcterms:created xsi:type="dcterms:W3CDTF">2012-05-21T17:01:00Z</dcterms:created>
  <dcterms:modified xsi:type="dcterms:W3CDTF">2022-12-01T08:51:00Z</dcterms:modified>
</cp:coreProperties>
</file>